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94" w:rsidRDefault="008B0D94" w:rsidP="008B0D94">
      <w:pPr>
        <w:jc w:val="center"/>
      </w:pPr>
      <w:r w:rsidRPr="00A46CEE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D94" w:rsidRPr="00FC096E" w:rsidRDefault="008B0D94" w:rsidP="008B0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B0D94" w:rsidRPr="00FC096E" w:rsidRDefault="008B0D94" w:rsidP="008B0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B0D94" w:rsidRPr="00FC096E" w:rsidRDefault="008B0D94" w:rsidP="008B0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8B0D94" w:rsidRPr="00FC096E" w:rsidRDefault="008B0D94" w:rsidP="008B0D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96E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FC096E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FC096E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8B0D94" w:rsidRPr="00FC096E" w:rsidRDefault="008B0D94" w:rsidP="008B0D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0D94" w:rsidRPr="00FC096E" w:rsidRDefault="008B0D94" w:rsidP="008B0D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096E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FC096E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FC096E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8B0D94" w:rsidRPr="00FC096E" w:rsidRDefault="008B0D94" w:rsidP="008B0D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0D94" w:rsidRPr="006C6ECE" w:rsidRDefault="008B0D94" w:rsidP="008B0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646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646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C096E">
        <w:rPr>
          <w:rFonts w:ascii="Times New Roman" w:hAnsi="Times New Roman" w:cs="Times New Roman"/>
          <w:sz w:val="28"/>
          <w:szCs w:val="28"/>
        </w:rPr>
        <w:t xml:space="preserve"> р.</w:t>
      </w:r>
      <w:r w:rsidRPr="00FC096E">
        <w:rPr>
          <w:rFonts w:ascii="Times New Roman" w:hAnsi="Times New Roman" w:cs="Times New Roman"/>
          <w:sz w:val="28"/>
          <w:szCs w:val="28"/>
        </w:rPr>
        <w:tab/>
      </w:r>
      <w:r w:rsidR="00200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09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B464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096E">
        <w:rPr>
          <w:rFonts w:ascii="Times New Roman" w:hAnsi="Times New Roman" w:cs="Times New Roman"/>
          <w:sz w:val="28"/>
          <w:szCs w:val="28"/>
        </w:rPr>
        <w:t>№</w:t>
      </w:r>
      <w:r w:rsidR="007B4646"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 w:rsidR="00AF698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6C6ECE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8B0D94" w:rsidRPr="00FC096E" w:rsidRDefault="008B0D94" w:rsidP="008B0D94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C096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B0D94" w:rsidRPr="00FC096E" w:rsidRDefault="008B0D94" w:rsidP="008B0D9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Про  початок проведення у виконавчому</w:t>
      </w:r>
    </w:p>
    <w:p w:rsidR="008B0D94" w:rsidRPr="00FC096E" w:rsidRDefault="008B0D94" w:rsidP="008B0D9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комітеті Ніжинської міської ради</w:t>
      </w:r>
      <w:r w:rsidRPr="009A00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перевірки,</w:t>
      </w:r>
    </w:p>
    <w:p w:rsidR="008B0D94" w:rsidRDefault="008B0D94" w:rsidP="008B0D9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передбаченої Законом України «Про очищення</w:t>
      </w:r>
    </w:p>
    <w:p w:rsidR="008B0D94" w:rsidRPr="00FC096E" w:rsidRDefault="008B0D94" w:rsidP="008B0D9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влади»,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стосовно </w:t>
      </w:r>
      <w:proofErr w:type="spellStart"/>
      <w:r w:rsidR="00AF6980">
        <w:rPr>
          <w:rFonts w:ascii="Times New Roman" w:hAnsi="Times New Roman"/>
          <w:b/>
          <w:sz w:val="28"/>
          <w:szCs w:val="28"/>
          <w:lang w:val="uk-UA"/>
        </w:rPr>
        <w:t>Пелехай</w:t>
      </w:r>
      <w:proofErr w:type="spellEnd"/>
      <w:r w:rsidR="00AF6980">
        <w:rPr>
          <w:rFonts w:ascii="Times New Roman" w:hAnsi="Times New Roman"/>
          <w:b/>
          <w:sz w:val="28"/>
          <w:szCs w:val="28"/>
          <w:lang w:val="uk-UA"/>
        </w:rPr>
        <w:t xml:space="preserve"> Л. М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B0D94" w:rsidRPr="001E5183" w:rsidRDefault="008B0D94" w:rsidP="008B0D94">
      <w:pPr>
        <w:pStyle w:val="a3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8B0D94" w:rsidRPr="00F81B72" w:rsidRDefault="008B0D94" w:rsidP="008B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до статей 42, 59 Закону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>»,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очищення влади»,                   пункту 47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</w:t>
      </w:r>
      <w:proofErr w:type="gramStart"/>
      <w:r w:rsidRPr="00FC096E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ів України від 16 жовтня 2014 року №563 «Деякі питання реалізації Закону України «Про очищення влади», Змін,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                «Про очищення влади», затверджених постановою Кабінету Міністрів України від 25.03.2015 р. №167,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8B0D94" w:rsidRPr="000E30E2" w:rsidRDefault="008B0D94" w:rsidP="008B0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1.Провести перевірку, передбачену Законом України «Про очищення влади»,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стосовно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6D5D">
        <w:rPr>
          <w:rFonts w:ascii="Times New Roman" w:hAnsi="Times New Roman" w:cs="Times New Roman"/>
          <w:b/>
          <w:sz w:val="28"/>
          <w:szCs w:val="28"/>
          <w:lang w:val="uk-UA"/>
        </w:rPr>
        <w:t>Пелехай</w:t>
      </w:r>
      <w:proofErr w:type="spellEnd"/>
      <w:r w:rsidR="004F6D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Любові Миколаївни</w:t>
      </w:r>
      <w:r w:rsidRPr="000E30E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6D5D">
        <w:rPr>
          <w:rFonts w:ascii="Times New Roman" w:hAnsi="Times New Roman" w:cs="Times New Roman"/>
          <w:sz w:val="28"/>
          <w:szCs w:val="28"/>
          <w:lang w:val="uk-UA"/>
        </w:rPr>
        <w:t xml:space="preserve">в. о. старости в селах </w:t>
      </w:r>
      <w:proofErr w:type="spellStart"/>
      <w:r w:rsidR="004F6D5D">
        <w:rPr>
          <w:rFonts w:ascii="Times New Roman" w:hAnsi="Times New Roman" w:cs="Times New Roman"/>
          <w:sz w:val="28"/>
          <w:szCs w:val="28"/>
          <w:lang w:val="uk-UA"/>
        </w:rPr>
        <w:t>Кунашівка</w:t>
      </w:r>
      <w:proofErr w:type="spellEnd"/>
      <w:r w:rsidR="004F6D5D">
        <w:rPr>
          <w:rFonts w:ascii="Times New Roman" w:hAnsi="Times New Roman" w:cs="Times New Roman"/>
          <w:sz w:val="28"/>
          <w:szCs w:val="28"/>
          <w:lang w:val="uk-UA"/>
        </w:rPr>
        <w:t xml:space="preserve">, Паливода та </w:t>
      </w:r>
      <w:proofErr w:type="spellStart"/>
      <w:r w:rsidR="004F6D5D">
        <w:rPr>
          <w:rFonts w:ascii="Times New Roman" w:hAnsi="Times New Roman" w:cs="Times New Roman"/>
          <w:sz w:val="28"/>
          <w:szCs w:val="28"/>
          <w:lang w:val="uk-UA"/>
        </w:rPr>
        <w:t>Наумівське</w:t>
      </w:r>
      <w:proofErr w:type="spellEnd"/>
      <w:r w:rsidR="004F6D5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0E30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B0D94" w:rsidRPr="00FC096E" w:rsidRDefault="008B0D94" w:rsidP="008B0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2.Встановити дату початку проведення перевірки, передбаченої Законом України «Про очищення влади», </w:t>
      </w:r>
      <w:r w:rsidR="00EA6364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364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8B0D94" w:rsidRPr="00FC096E" w:rsidRDefault="008B0D94" w:rsidP="008B0D9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3.Визначити відділ юридично-кадрового забезпечення 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відповідальним      за проведення перевірки.</w:t>
      </w:r>
    </w:p>
    <w:p w:rsidR="008B0D94" w:rsidRPr="00FC096E" w:rsidRDefault="008B0D94" w:rsidP="008B0D9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4.Відділу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громадськістю виконавчого комітету Ніжинської міської ради                 (</w:t>
      </w:r>
      <w:proofErr w:type="spellStart"/>
      <w:r w:rsidR="005A48CB"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 w:rsidR="005A48CB">
        <w:rPr>
          <w:rFonts w:ascii="Times New Roman" w:hAnsi="Times New Roman" w:cs="Times New Roman"/>
          <w:sz w:val="28"/>
          <w:szCs w:val="28"/>
          <w:lang w:val="uk-UA"/>
        </w:rPr>
        <w:t xml:space="preserve"> А. С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.) забезпечити оприлюднення цього розпорядження                       на офіційному сайті Ніжинської міської ради. </w:t>
      </w:r>
    </w:p>
    <w:p w:rsidR="008B0D94" w:rsidRPr="00FC096E" w:rsidRDefault="008B0D94" w:rsidP="008B0D9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5.Відділу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доведення                    до відома </w:t>
      </w:r>
      <w:proofErr w:type="spellStart"/>
      <w:r w:rsidR="005A48CB"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 w:rsidR="005A48CB">
        <w:rPr>
          <w:rFonts w:ascii="Times New Roman" w:hAnsi="Times New Roman" w:cs="Times New Roman"/>
          <w:sz w:val="28"/>
          <w:szCs w:val="28"/>
          <w:lang w:val="uk-UA"/>
        </w:rPr>
        <w:t xml:space="preserve"> Л.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зміст цього розпорядження.</w:t>
      </w:r>
    </w:p>
    <w:p w:rsidR="008B0D94" w:rsidRPr="00FC096E" w:rsidRDefault="008B0D94" w:rsidP="008B0D9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A48CB">
        <w:rPr>
          <w:rFonts w:ascii="Times New Roman" w:hAnsi="Times New Roman" w:cs="Times New Roman"/>
          <w:sz w:val="28"/>
          <w:szCs w:val="28"/>
          <w:lang w:val="uk-UA"/>
        </w:rPr>
        <w:t>Пелехай Л.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у десятиденний строк з дня початку проведення перевірки надати до відділу юридично-кадрового забезпечення апарату виконавчого комітету Ніжинської міської ради власноруч написану 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 неї застосовуються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або не застосовуються заборони, визначені частиною третьою або 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твертою статті 1 Закону України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«Про очищення влади», та згоду на проходження перевірки та оприлюднення відомостей щодо </w:t>
      </w:r>
      <w:r w:rsidR="00140651">
        <w:rPr>
          <w:rFonts w:ascii="Times New Roman" w:hAnsi="Times New Roman" w:cs="Times New Roman"/>
          <w:sz w:val="28"/>
          <w:szCs w:val="28"/>
          <w:lang w:val="uk-UA"/>
        </w:rPr>
        <w:t>неї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 формою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додатком 1 або 2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тня 2014 року №563, та Змінами,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що вносяться до Порядку проведення перевірки достовірності відомостей щодо застосування заборон,</w:t>
      </w:r>
      <w:r w:rsidR="00140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передбачених частинами третьою і четвертою статті 1 Закону України «Про очищення влади», затверджених постановою Кабінету Міністрів України </w:t>
      </w:r>
      <w:r w:rsidR="001406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 25.03.2015 р. №167.</w:t>
      </w:r>
    </w:p>
    <w:p w:rsidR="008B0D94" w:rsidRPr="00FC096E" w:rsidRDefault="008B0D94" w:rsidP="008B0D9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7.Відділу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та 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з громадськістю виконавчого комітету Ніжинської міської ради (</w:t>
      </w:r>
      <w:proofErr w:type="spellStart"/>
      <w:r w:rsidR="00F46B40"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 w:rsidR="00F46B40">
        <w:rPr>
          <w:rFonts w:ascii="Times New Roman" w:hAnsi="Times New Roman" w:cs="Times New Roman"/>
          <w:sz w:val="28"/>
          <w:szCs w:val="28"/>
          <w:lang w:val="uk-UA"/>
        </w:rPr>
        <w:t xml:space="preserve"> А. С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.) у триденний строк після надходження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Pr="00C54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6B40"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 w:rsidR="00F46B40">
        <w:rPr>
          <w:rFonts w:ascii="Times New Roman" w:hAnsi="Times New Roman" w:cs="Times New Roman"/>
          <w:sz w:val="28"/>
          <w:szCs w:val="28"/>
          <w:lang w:val="uk-UA"/>
        </w:rPr>
        <w:t xml:space="preserve"> Л. М.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інформації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проходження перевірки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F46B40"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 w:rsidR="00F46B40">
        <w:rPr>
          <w:rFonts w:ascii="Times New Roman" w:hAnsi="Times New Roman" w:cs="Times New Roman"/>
          <w:sz w:val="28"/>
          <w:szCs w:val="28"/>
          <w:lang w:val="uk-UA"/>
        </w:rPr>
        <w:t xml:space="preserve"> Л.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копі</w:t>
      </w:r>
      <w:r>
        <w:rPr>
          <w:rFonts w:ascii="Times New Roman" w:hAnsi="Times New Roman" w:cs="Times New Roman"/>
          <w:sz w:val="28"/>
          <w:szCs w:val="28"/>
          <w:lang w:val="uk-UA"/>
        </w:rPr>
        <w:t>ю її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и.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0D94" w:rsidRPr="00FC096E" w:rsidRDefault="008B0D94" w:rsidP="008B0D9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8.Контроль за виконанням цього розпорядження залишаю за собою.</w:t>
      </w:r>
    </w:p>
    <w:p w:rsidR="008B0D94" w:rsidRPr="00FC096E" w:rsidRDefault="008B0D94" w:rsidP="008B0D9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D94" w:rsidRPr="00FC096E" w:rsidRDefault="008B0D94" w:rsidP="008B0D9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D94" w:rsidRPr="00FC096E" w:rsidRDefault="008B0D94" w:rsidP="008B0D9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8B0D94" w:rsidRPr="00A46CEE" w:rsidRDefault="008B0D94" w:rsidP="008B0D94">
      <w:pPr>
        <w:jc w:val="center"/>
      </w:pPr>
    </w:p>
    <w:p w:rsidR="008B0D94" w:rsidRDefault="008B0D94" w:rsidP="008B0D94"/>
    <w:p w:rsidR="008B0D94" w:rsidRDefault="008B0D94" w:rsidP="008B0D94">
      <w:pPr>
        <w:jc w:val="both"/>
      </w:pPr>
    </w:p>
    <w:p w:rsidR="008B0D94" w:rsidRDefault="008B0D94" w:rsidP="008B0D94">
      <w:pPr>
        <w:jc w:val="center"/>
      </w:pPr>
    </w:p>
    <w:p w:rsidR="008B0D94" w:rsidRDefault="008B0D94" w:rsidP="008B0D94">
      <w:pPr>
        <w:jc w:val="center"/>
      </w:pPr>
    </w:p>
    <w:p w:rsidR="008B0D94" w:rsidRDefault="008B0D94" w:rsidP="008B0D94">
      <w:pPr>
        <w:jc w:val="center"/>
      </w:pPr>
    </w:p>
    <w:p w:rsidR="00D15262" w:rsidRDefault="00D15262" w:rsidP="008B0D94">
      <w:pPr>
        <w:jc w:val="center"/>
      </w:pPr>
    </w:p>
    <w:sectPr w:rsidR="00D15262" w:rsidSect="00A2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D94"/>
    <w:rsid w:val="00140651"/>
    <w:rsid w:val="0020003D"/>
    <w:rsid w:val="004F6D5D"/>
    <w:rsid w:val="005A48CB"/>
    <w:rsid w:val="007B4646"/>
    <w:rsid w:val="008B0D94"/>
    <w:rsid w:val="00AF6980"/>
    <w:rsid w:val="00D15262"/>
    <w:rsid w:val="00EA6364"/>
    <w:rsid w:val="00F46B40"/>
    <w:rsid w:val="00FA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0D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2018-11-29T08:49:00Z</dcterms:created>
  <dcterms:modified xsi:type="dcterms:W3CDTF">2018-11-29T13:17:00Z</dcterms:modified>
</cp:coreProperties>
</file>